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53E1" w14:textId="0DFDE578" w:rsidR="00E01F59" w:rsidRPr="00CD3413" w:rsidRDefault="00E01F59" w:rsidP="00E01F59">
      <w:pPr>
        <w:spacing w:after="100" w:afterAutospacing="1" w:line="360" w:lineRule="auto"/>
        <w:rPr>
          <w:rFonts w:ascii="宋体" w:hAnsi="宋体"/>
          <w:sz w:val="28"/>
          <w:szCs w:val="28"/>
        </w:rPr>
      </w:pPr>
      <w:r w:rsidRPr="00CD3413">
        <w:rPr>
          <w:rFonts w:ascii="宋体" w:hAnsi="宋体" w:hint="eastAsia"/>
          <w:sz w:val="28"/>
          <w:szCs w:val="28"/>
        </w:rPr>
        <w:t>附件</w:t>
      </w:r>
      <w:r w:rsidR="00AD755F">
        <w:rPr>
          <w:rFonts w:ascii="宋体" w:hAnsi="宋体" w:hint="eastAsia"/>
          <w:sz w:val="28"/>
          <w:szCs w:val="28"/>
        </w:rPr>
        <w:t>四</w:t>
      </w:r>
    </w:p>
    <w:p w14:paraId="376356DD" w14:textId="6814DF95" w:rsidR="00F15924" w:rsidRPr="00160BC5" w:rsidRDefault="00F15924" w:rsidP="00F15924">
      <w:pPr>
        <w:spacing w:after="100" w:afterAutospacing="1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160BC5">
        <w:rPr>
          <w:rFonts w:ascii="仿宋" w:eastAsia="仿宋" w:hAnsi="仿宋" w:hint="eastAsia"/>
          <w:b/>
          <w:sz w:val="36"/>
          <w:szCs w:val="36"/>
        </w:rPr>
        <w:t>合作企业考核</w:t>
      </w:r>
      <w:r w:rsidR="00753D2E">
        <w:rPr>
          <w:rFonts w:ascii="仿宋" w:eastAsia="仿宋" w:hAnsi="仿宋" w:hint="eastAsia"/>
          <w:b/>
          <w:sz w:val="36"/>
          <w:szCs w:val="36"/>
        </w:rPr>
        <w:t>标准和奖励办法</w:t>
      </w:r>
    </w:p>
    <w:p w14:paraId="5786DAB8" w14:textId="7A71DA58" w:rsidR="00F15924" w:rsidRPr="004C386B" w:rsidRDefault="007969A2" w:rsidP="00F65C4B">
      <w:pPr>
        <w:spacing w:before="100" w:beforeAutospacing="1" w:after="100" w:afterAutospacing="1" w:line="360" w:lineRule="auto"/>
        <w:rPr>
          <w:rFonts w:ascii="仿宋" w:eastAsia="仿宋" w:hAnsi="仿宋"/>
          <w:b/>
          <w:sz w:val="30"/>
          <w:szCs w:val="30"/>
        </w:rPr>
      </w:pPr>
      <w:r w:rsidRPr="004C386B">
        <w:rPr>
          <w:rFonts w:ascii="仿宋" w:eastAsia="仿宋" w:hAnsi="仿宋" w:hint="eastAsia"/>
          <w:b/>
          <w:sz w:val="30"/>
          <w:szCs w:val="30"/>
        </w:rPr>
        <w:t>一、</w:t>
      </w:r>
      <w:r w:rsidR="00F15924" w:rsidRPr="004C386B">
        <w:rPr>
          <w:rFonts w:ascii="仿宋" w:eastAsia="仿宋" w:hAnsi="仿宋" w:hint="eastAsia"/>
          <w:b/>
          <w:sz w:val="30"/>
          <w:szCs w:val="30"/>
        </w:rPr>
        <w:t>考核</w:t>
      </w:r>
      <w:r w:rsidR="007177C4">
        <w:rPr>
          <w:rFonts w:ascii="仿宋" w:eastAsia="仿宋" w:hAnsi="仿宋" w:hint="eastAsia"/>
          <w:b/>
          <w:sz w:val="30"/>
          <w:szCs w:val="30"/>
        </w:rPr>
        <w:t>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30"/>
        <w:gridCol w:w="3260"/>
        <w:gridCol w:w="2367"/>
      </w:tblGrid>
      <w:tr w:rsidR="00F15924" w14:paraId="4ADC7561" w14:textId="77777777" w:rsidTr="002A591C">
        <w:trPr>
          <w:jc w:val="center"/>
        </w:trPr>
        <w:tc>
          <w:tcPr>
            <w:tcW w:w="817" w:type="dxa"/>
            <w:shd w:val="clear" w:color="auto" w:fill="auto"/>
          </w:tcPr>
          <w:p w14:paraId="6B819B02" w14:textId="77777777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30" w:type="dxa"/>
          </w:tcPr>
          <w:p w14:paraId="66249795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考核内容</w:t>
            </w:r>
          </w:p>
        </w:tc>
        <w:tc>
          <w:tcPr>
            <w:tcW w:w="3260" w:type="dxa"/>
          </w:tcPr>
          <w:p w14:paraId="24D812B6" w14:textId="463BF9D5" w:rsidR="00F15924" w:rsidRDefault="006D0AE0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考核计算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</w:p>
        </w:tc>
        <w:tc>
          <w:tcPr>
            <w:tcW w:w="2367" w:type="dxa"/>
          </w:tcPr>
          <w:p w14:paraId="105292F5" w14:textId="77777777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考核依据</w:t>
            </w:r>
          </w:p>
        </w:tc>
      </w:tr>
      <w:tr w:rsidR="00F15924" w14:paraId="5C6341D4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68FE2CF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 w14:paraId="58FCC723" w14:textId="7F947BC7" w:rsidR="00F15924" w:rsidRDefault="00F15924" w:rsidP="001F5F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1D2">
              <w:rPr>
                <w:rFonts w:ascii="仿宋" w:eastAsia="仿宋" w:hAnsi="仿宋" w:hint="eastAsia"/>
                <w:sz w:val="28"/>
                <w:szCs w:val="28"/>
              </w:rPr>
              <w:t>年产值</w:t>
            </w:r>
          </w:p>
        </w:tc>
        <w:tc>
          <w:tcPr>
            <w:tcW w:w="3260" w:type="dxa"/>
            <w:vAlign w:val="center"/>
          </w:tcPr>
          <w:p w14:paraId="74705C6F" w14:textId="385C5C7C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</w:t>
            </w:r>
            <w:r w:rsidR="002E70B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33601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 w:rsidR="001B14FB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万元/平方米</w:t>
            </w:r>
            <w:r w:rsidR="00525319">
              <w:rPr>
                <w:rFonts w:ascii="仿宋" w:eastAsia="仿宋" w:hAnsi="仿宋" w:hint="eastAsia"/>
                <w:sz w:val="28"/>
                <w:szCs w:val="28"/>
              </w:rPr>
              <w:t>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1596FC8C" w14:textId="72E5B64A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以税务部门出具的证明为准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08764145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E139FB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14:paraId="697A3576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1D2">
              <w:rPr>
                <w:rFonts w:ascii="仿宋" w:eastAsia="仿宋" w:hAnsi="仿宋" w:hint="eastAsia"/>
                <w:sz w:val="28"/>
                <w:szCs w:val="28"/>
              </w:rPr>
              <w:t>年税收</w:t>
            </w:r>
          </w:p>
        </w:tc>
        <w:tc>
          <w:tcPr>
            <w:tcW w:w="3260" w:type="dxa"/>
            <w:vAlign w:val="center"/>
          </w:tcPr>
          <w:p w14:paraId="1061E38F" w14:textId="4A54E500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</w:t>
            </w:r>
            <w:r w:rsidR="00845EC8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58685C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元/平方米</w:t>
            </w:r>
            <w:r w:rsidR="004170C3">
              <w:rPr>
                <w:rFonts w:ascii="仿宋" w:eastAsia="仿宋" w:hAnsi="仿宋" w:hint="eastAsia"/>
                <w:sz w:val="28"/>
                <w:szCs w:val="28"/>
              </w:rPr>
              <w:t>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1663A9D0" w14:textId="718F2353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以税务部门出具的证明为准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1DDFC740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BB2AA17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30" w:type="dxa"/>
            <w:vAlign w:val="center"/>
          </w:tcPr>
          <w:p w14:paraId="50340CC5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1D2">
              <w:rPr>
                <w:rFonts w:ascii="仿宋" w:eastAsia="仿宋" w:hAnsi="仿宋" w:hint="eastAsia"/>
                <w:sz w:val="28"/>
                <w:szCs w:val="28"/>
              </w:rPr>
              <w:t>与研究院年合作经费</w:t>
            </w:r>
          </w:p>
        </w:tc>
        <w:tc>
          <w:tcPr>
            <w:tcW w:w="3260" w:type="dxa"/>
            <w:vAlign w:val="center"/>
          </w:tcPr>
          <w:p w14:paraId="77DAC84A" w14:textId="35E216AE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研发合作经费每1万</w:t>
            </w:r>
            <w:r w:rsidR="003B5A30">
              <w:rPr>
                <w:rFonts w:ascii="仿宋" w:eastAsia="仿宋" w:hAnsi="仿宋" w:hint="eastAsia"/>
                <w:sz w:val="28"/>
                <w:szCs w:val="28"/>
              </w:rPr>
              <w:t>元得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1F42C036" w14:textId="3D8CD758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产业化合作经费每</w:t>
            </w:r>
            <w:r w:rsidR="00CC668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</w:t>
            </w:r>
            <w:r w:rsidR="00530EB7">
              <w:rPr>
                <w:rFonts w:ascii="仿宋" w:eastAsia="仿宋" w:hAnsi="仿宋" w:hint="eastAsia"/>
                <w:sz w:val="28"/>
                <w:szCs w:val="28"/>
              </w:rPr>
              <w:t>元得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5ED49EDF" w14:textId="1B4B1D77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以与各个科研所室</w:t>
            </w:r>
            <w:r w:rsidR="00706FD5">
              <w:rPr>
                <w:rFonts w:ascii="仿宋" w:eastAsia="仿宋" w:hAnsi="仿宋" w:hint="eastAsia"/>
                <w:sz w:val="28"/>
                <w:szCs w:val="28"/>
              </w:rPr>
              <w:t>签订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的合作协议</w:t>
            </w:r>
            <w:r w:rsidR="00EE7C27"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到款金额</w:t>
            </w:r>
            <w:r w:rsidR="00A01E15">
              <w:rPr>
                <w:rFonts w:ascii="仿宋" w:eastAsia="仿宋" w:hAnsi="仿宋" w:hint="eastAsia"/>
                <w:sz w:val="28"/>
                <w:szCs w:val="28"/>
              </w:rPr>
              <w:t>正式</w:t>
            </w:r>
            <w:r w:rsidR="0065513D"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为准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4D2F5CE7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EBADDB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30" w:type="dxa"/>
            <w:vAlign w:val="center"/>
          </w:tcPr>
          <w:p w14:paraId="68796899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1D2"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3260" w:type="dxa"/>
            <w:vAlign w:val="center"/>
          </w:tcPr>
          <w:p w14:paraId="14AE9EB6" w14:textId="5F2E2568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市级部门奖</w:t>
            </w:r>
            <w:r w:rsidR="00333945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每项</w:t>
            </w:r>
            <w:r w:rsidR="00C324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A0B5987" w14:textId="085DE9D7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市委市政府、</w:t>
            </w:r>
            <w:r w:rsidRPr="004A0A83"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4A0A83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333945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</w:t>
            </w:r>
            <w:r w:rsidRPr="004A0A83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C3241E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7076465D" w14:textId="15E09588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省委省政府、国家部委奖</w:t>
            </w:r>
            <w:r w:rsidR="005573F6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每项</w:t>
            </w:r>
            <w:r w:rsidR="00C3241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4765214" w14:textId="63D52D43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国家级奖</w:t>
            </w:r>
            <w:r w:rsidR="005573F6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每项</w:t>
            </w:r>
            <w:r w:rsidR="00C324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3206D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4A377925" w14:textId="38ABB90C" w:rsidR="00F15924" w:rsidRPr="004A0A83" w:rsidRDefault="00C139A2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必须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当年新增</w:t>
            </w:r>
            <w:r w:rsidR="00360C38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由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企业提供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政府或相关</w:t>
            </w:r>
            <w:r w:rsidR="00E4638B"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E0DB3">
              <w:rPr>
                <w:rFonts w:ascii="仿宋" w:eastAsia="仿宋" w:hAnsi="仿宋" w:hint="eastAsia"/>
                <w:sz w:val="28"/>
                <w:szCs w:val="28"/>
              </w:rPr>
              <w:t>印发的正式文件或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颁发的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证书为准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。其他组织的奖项根据</w:t>
            </w:r>
            <w:r w:rsidR="00D44DBD">
              <w:rPr>
                <w:rFonts w:ascii="仿宋" w:eastAsia="仿宋" w:hAnsi="仿宋" w:hint="eastAsia"/>
                <w:sz w:val="28"/>
                <w:szCs w:val="28"/>
              </w:rPr>
              <w:t>相应</w:t>
            </w:r>
            <w:r w:rsidR="004511D6">
              <w:rPr>
                <w:rFonts w:ascii="仿宋" w:eastAsia="仿宋" w:hAnsi="仿宋" w:hint="eastAsia"/>
                <w:sz w:val="28"/>
                <w:szCs w:val="28"/>
              </w:rPr>
              <w:t>级别减半计分</w:t>
            </w:r>
            <w:r w:rsidR="0025525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4A0B9EAF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D0BE94E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30" w:type="dxa"/>
            <w:vAlign w:val="center"/>
          </w:tcPr>
          <w:p w14:paraId="3D021194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知识产权</w:t>
            </w:r>
          </w:p>
        </w:tc>
        <w:tc>
          <w:tcPr>
            <w:tcW w:w="3260" w:type="dxa"/>
            <w:vAlign w:val="center"/>
          </w:tcPr>
          <w:p w14:paraId="1369361B" w14:textId="4C73C550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实用新型、外观、软件著作权</w:t>
            </w:r>
            <w:r w:rsidR="00AC0BE6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每项2分</w:t>
            </w:r>
            <w:r w:rsidR="008B34EB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464D6D65" w14:textId="1CE57F61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发明专利</w:t>
            </w:r>
            <w:r w:rsidR="008B34EB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每项5分</w:t>
            </w:r>
            <w:r w:rsidR="008B34E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236A8F63" w14:textId="1447F093" w:rsidR="00F15924" w:rsidRDefault="00BC3593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必须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当年新增</w:t>
            </w:r>
            <w:r w:rsidR="00360C38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以企业提供的证书为准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26CE1CDF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AD3719F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14:paraId="5CBAB6A1" w14:textId="77777777" w:rsidR="00F15924" w:rsidRPr="009971D2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人才队伍建设</w:t>
            </w:r>
          </w:p>
        </w:tc>
        <w:tc>
          <w:tcPr>
            <w:tcW w:w="3260" w:type="dxa"/>
            <w:vAlign w:val="center"/>
          </w:tcPr>
          <w:p w14:paraId="01FD1E7A" w14:textId="01F5FFF0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硕士/工程师每位</w:t>
            </w:r>
            <w:r w:rsidR="00186DD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3F5627BB" w14:textId="556842CC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博士/高级工程师</w:t>
            </w:r>
            <w:r w:rsidR="000E1D87">
              <w:rPr>
                <w:rFonts w:ascii="仿宋" w:eastAsia="仿宋" w:hAnsi="仿宋" w:hint="eastAsia"/>
                <w:sz w:val="28"/>
                <w:szCs w:val="28"/>
              </w:rPr>
              <w:t>/副教授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每位</w:t>
            </w:r>
            <w:r w:rsidR="00186DD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2070C1CE" w14:textId="1BD77730" w:rsidR="000F406B" w:rsidRDefault="000F406B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教授级高级工程师/教授</w:t>
            </w:r>
            <w:r w:rsidR="00186DD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6CDBF784" w14:textId="34042635" w:rsidR="00306868" w:rsidRDefault="00306868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省级千人计划</w:t>
            </w:r>
            <w:r w:rsidR="00186DD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6686D595" w14:textId="0F50B008" w:rsidR="00306868" w:rsidRDefault="00306868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国家千人计划</w:t>
            </w:r>
            <w:r w:rsidR="00186DD3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323D1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5DBC95DD" w14:textId="49521C6A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以企业提供的学历证书、养老保险缴纳证明为准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F15924" w14:paraId="69EF4D13" w14:textId="77777777" w:rsidTr="002A59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366BD5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30" w:type="dxa"/>
            <w:vAlign w:val="center"/>
          </w:tcPr>
          <w:p w14:paraId="5ED39588" w14:textId="77777777" w:rsidR="00F15924" w:rsidRDefault="00F15924" w:rsidP="00D3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3260" w:type="dxa"/>
            <w:vAlign w:val="center"/>
          </w:tcPr>
          <w:p w14:paraId="761C635C" w14:textId="4F902DBB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新三板上市得</w:t>
            </w:r>
            <w:r w:rsidR="00075E7C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3A1CC246" w14:textId="69374CDA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科创板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上市得</w:t>
            </w:r>
            <w:r w:rsidR="00075E7C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7C55C906" w14:textId="0F64FF5C" w:rsidR="00F15924" w:rsidRDefault="00F15924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主板上市得</w:t>
            </w:r>
            <w:r w:rsidR="00075E7C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0分</w:t>
            </w:r>
            <w:r w:rsidR="00650D7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7" w:type="dxa"/>
          </w:tcPr>
          <w:p w14:paraId="020DE3F8" w14:textId="2E05554E" w:rsidR="00F15924" w:rsidRDefault="00323D17" w:rsidP="00D321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必须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当年新增</w:t>
            </w:r>
            <w:r w:rsidR="00360C38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以企业提供的</w:t>
            </w:r>
            <w:r w:rsidR="00C46AFE">
              <w:rPr>
                <w:rFonts w:ascii="仿宋" w:eastAsia="仿宋" w:hAnsi="仿宋" w:hint="eastAsia"/>
                <w:sz w:val="28"/>
                <w:szCs w:val="28"/>
              </w:rPr>
              <w:t>相应</w:t>
            </w:r>
            <w:r w:rsidR="00F15924">
              <w:rPr>
                <w:rFonts w:ascii="仿宋" w:eastAsia="仿宋" w:hAnsi="仿宋" w:hint="eastAsia"/>
                <w:sz w:val="28"/>
                <w:szCs w:val="28"/>
              </w:rPr>
              <w:t>证书为准</w:t>
            </w:r>
            <w:r w:rsidR="0049143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14:paraId="0FF52960" w14:textId="436D3386" w:rsidR="00A72160" w:rsidRDefault="00A72160" w:rsidP="00A72160">
      <w:pPr>
        <w:spacing w:before="100" w:beforeAutospacing="1"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1、产值得分 =</w:t>
      </w:r>
      <w:r>
        <w:rPr>
          <w:rFonts w:ascii="仿宋" w:eastAsia="仿宋" w:hAnsi="仿宋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每平方年产值（万）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0.12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万</m:t>
            </m:r>
          </m:den>
        </m:f>
      </m:oMath>
      <w:r w:rsidR="002D16A4">
        <w:rPr>
          <w:rFonts w:ascii="仿宋" w:eastAsia="仿宋" w:hAnsi="仿宋" w:hint="eastAsia"/>
          <w:sz w:val="28"/>
          <w:szCs w:val="28"/>
        </w:rPr>
        <w:t xml:space="preserve"> ；</w:t>
      </w:r>
    </w:p>
    <w:p w14:paraId="72F6ACE8" w14:textId="36E0D519" w:rsidR="00A72160" w:rsidRDefault="00A72160" w:rsidP="00A72160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2、税收得分 =</w:t>
      </w:r>
      <w:r>
        <w:rPr>
          <w:rFonts w:ascii="仿宋" w:eastAsia="仿宋" w:hAnsi="仿宋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每平方年税收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80</m:t>
            </m:r>
          </m:den>
        </m:f>
      </m:oMath>
      <w:r w:rsidR="002D16A4">
        <w:rPr>
          <w:rFonts w:ascii="仿宋" w:eastAsia="仿宋" w:hAnsi="仿宋" w:hint="eastAsia"/>
          <w:sz w:val="28"/>
          <w:szCs w:val="28"/>
        </w:rPr>
        <w:t xml:space="preserve"> ；</w:t>
      </w:r>
    </w:p>
    <w:p w14:paraId="28410BA7" w14:textId="5FD9EAF8" w:rsidR="002D16A4" w:rsidRPr="00A72160" w:rsidRDefault="002D16A4" w:rsidP="00A72160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3、与研究院合作经费得分 =</w:t>
      </w:r>
      <w:r>
        <w:rPr>
          <w:rFonts w:ascii="仿宋" w:eastAsia="仿宋" w:hAnsi="仿宋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研发合作经费（万）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万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 xml:space="preserve"> </w:t>
      </w:r>
      <w:r w:rsidR="000473A8">
        <w:rPr>
          <w:rFonts w:ascii="仿宋" w:eastAsia="仿宋" w:hAnsi="仿宋" w:hint="eastAsia"/>
          <w:sz w:val="28"/>
          <w:szCs w:val="28"/>
        </w:rPr>
        <w:t>+</w:t>
      </w:r>
      <w:r w:rsidR="000473A8">
        <w:rPr>
          <w:rFonts w:ascii="仿宋" w:eastAsia="仿宋" w:hAnsi="仿宋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产业化合作经费（万）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万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>；</w:t>
      </w:r>
    </w:p>
    <w:p w14:paraId="1C6CC3A6" w14:textId="3ABEFE33" w:rsidR="00F15924" w:rsidRDefault="004D0A34" w:rsidP="004D0A34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F15924">
        <w:rPr>
          <w:rFonts w:ascii="仿宋" w:eastAsia="仿宋" w:hAnsi="仿宋" w:hint="eastAsia"/>
          <w:sz w:val="28"/>
          <w:szCs w:val="28"/>
        </w:rPr>
        <w:t>奖项得分</w:t>
      </w:r>
      <w:r w:rsidR="00821BA7">
        <w:rPr>
          <w:rFonts w:ascii="仿宋" w:eastAsia="仿宋" w:hAnsi="仿宋" w:hint="eastAsia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=</w:t>
      </w:r>
      <w:r w:rsidR="00821BA7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市</w:t>
      </w:r>
      <w:r w:rsidR="00F15924" w:rsidRPr="004A0A83">
        <w:rPr>
          <w:rFonts w:ascii="仿宋" w:eastAsia="仿宋" w:hAnsi="仿宋" w:hint="eastAsia"/>
          <w:sz w:val="28"/>
          <w:szCs w:val="28"/>
        </w:rPr>
        <w:t>级</w:t>
      </w:r>
      <w:r w:rsidR="00821BA7">
        <w:rPr>
          <w:rFonts w:ascii="仿宋" w:eastAsia="仿宋" w:hAnsi="仿宋" w:hint="eastAsia"/>
          <w:sz w:val="28"/>
          <w:szCs w:val="28"/>
        </w:rPr>
        <w:t>部门</w:t>
      </w:r>
      <w:r w:rsidR="00F15924" w:rsidRPr="004A0A83">
        <w:rPr>
          <w:rFonts w:ascii="仿宋" w:eastAsia="仿宋" w:hAnsi="仿宋" w:hint="eastAsia"/>
          <w:sz w:val="28"/>
          <w:szCs w:val="28"/>
        </w:rPr>
        <w:t>奖</w:t>
      </w:r>
      <w:r w:rsidR="00F15924">
        <w:rPr>
          <w:rFonts w:ascii="仿宋" w:eastAsia="仿宋" w:hAnsi="仿宋" w:hint="eastAsia"/>
          <w:sz w:val="28"/>
          <w:szCs w:val="28"/>
        </w:rPr>
        <w:t>项数量*</w:t>
      </w:r>
      <w:r w:rsidR="00124054">
        <w:rPr>
          <w:rFonts w:ascii="仿宋" w:eastAsia="仿宋" w:hAnsi="仿宋" w:hint="eastAsia"/>
          <w:sz w:val="28"/>
          <w:szCs w:val="28"/>
        </w:rPr>
        <w:t>5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 w:rsidR="00821BA7">
        <w:rPr>
          <w:rFonts w:ascii="仿宋" w:eastAsia="仿宋" w:hAnsi="仿宋"/>
          <w:sz w:val="28"/>
          <w:szCs w:val="28"/>
        </w:rPr>
        <w:t xml:space="preserve"> </w:t>
      </w:r>
      <w:r w:rsidR="00821BA7">
        <w:rPr>
          <w:rFonts w:ascii="仿宋" w:eastAsia="仿宋" w:hAnsi="仿宋" w:hint="eastAsia"/>
          <w:sz w:val="28"/>
          <w:szCs w:val="28"/>
        </w:rPr>
        <w:t>市委市政府、</w:t>
      </w:r>
      <w:r w:rsidR="00821BA7" w:rsidRPr="004A0A83">
        <w:rPr>
          <w:rFonts w:ascii="仿宋" w:eastAsia="仿宋" w:hAnsi="仿宋" w:hint="eastAsia"/>
          <w:sz w:val="28"/>
          <w:szCs w:val="28"/>
        </w:rPr>
        <w:t>省级</w:t>
      </w:r>
      <w:r w:rsidR="00821BA7">
        <w:rPr>
          <w:rFonts w:ascii="仿宋" w:eastAsia="仿宋" w:hAnsi="仿宋" w:hint="eastAsia"/>
          <w:sz w:val="28"/>
          <w:szCs w:val="28"/>
        </w:rPr>
        <w:t>部门</w:t>
      </w:r>
      <w:r w:rsidR="00F15924" w:rsidRPr="004A0A83">
        <w:rPr>
          <w:rFonts w:ascii="仿宋" w:eastAsia="仿宋" w:hAnsi="仿宋" w:hint="eastAsia"/>
          <w:sz w:val="28"/>
          <w:szCs w:val="28"/>
        </w:rPr>
        <w:t>奖</w:t>
      </w:r>
      <w:r w:rsidR="00F15924">
        <w:rPr>
          <w:rFonts w:ascii="仿宋" w:eastAsia="仿宋" w:hAnsi="仿宋" w:hint="eastAsia"/>
          <w:sz w:val="28"/>
          <w:szCs w:val="28"/>
        </w:rPr>
        <w:t>项数量*</w:t>
      </w:r>
      <w:r w:rsidR="008D1412">
        <w:rPr>
          <w:rFonts w:ascii="仿宋" w:eastAsia="仿宋" w:hAnsi="仿宋" w:hint="eastAsia"/>
          <w:sz w:val="28"/>
          <w:szCs w:val="28"/>
        </w:rPr>
        <w:t>10</w:t>
      </w:r>
      <w:r w:rsidR="00821BA7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 w:rsidR="00821BA7">
        <w:rPr>
          <w:rFonts w:ascii="仿宋" w:eastAsia="仿宋" w:hAnsi="仿宋"/>
          <w:sz w:val="28"/>
          <w:szCs w:val="28"/>
        </w:rPr>
        <w:t xml:space="preserve"> </w:t>
      </w:r>
      <w:r w:rsidR="00734A12">
        <w:rPr>
          <w:rFonts w:ascii="仿宋" w:eastAsia="仿宋" w:hAnsi="仿宋" w:hint="eastAsia"/>
          <w:sz w:val="28"/>
          <w:szCs w:val="28"/>
        </w:rPr>
        <w:t>省委省政府、国家部委奖</w:t>
      </w:r>
      <w:proofErr w:type="gramStart"/>
      <w:r w:rsidR="00F15924" w:rsidRPr="004A0A83">
        <w:rPr>
          <w:rFonts w:ascii="仿宋" w:eastAsia="仿宋" w:hAnsi="仿宋" w:hint="eastAsia"/>
          <w:sz w:val="28"/>
          <w:szCs w:val="28"/>
        </w:rPr>
        <w:t>奖</w:t>
      </w:r>
      <w:proofErr w:type="gramEnd"/>
      <w:r w:rsidR="00F15924">
        <w:rPr>
          <w:rFonts w:ascii="仿宋" w:eastAsia="仿宋" w:hAnsi="仿宋" w:hint="eastAsia"/>
          <w:sz w:val="28"/>
          <w:szCs w:val="28"/>
        </w:rPr>
        <w:t>项数量*</w:t>
      </w:r>
      <w:r w:rsidR="008D1412">
        <w:rPr>
          <w:rFonts w:ascii="仿宋" w:eastAsia="仿宋" w:hAnsi="仿宋" w:hint="eastAsia"/>
          <w:sz w:val="28"/>
          <w:szCs w:val="28"/>
        </w:rPr>
        <w:t>3</w:t>
      </w:r>
      <w:r w:rsidR="00F15924">
        <w:rPr>
          <w:rFonts w:ascii="仿宋" w:eastAsia="仿宋" w:hAnsi="仿宋" w:hint="eastAsia"/>
          <w:sz w:val="28"/>
          <w:szCs w:val="28"/>
        </w:rPr>
        <w:t>0</w:t>
      </w:r>
      <w:r w:rsidR="00734A12">
        <w:rPr>
          <w:rFonts w:ascii="仿宋" w:eastAsia="仿宋" w:hAnsi="仿宋"/>
          <w:sz w:val="28"/>
          <w:szCs w:val="28"/>
        </w:rPr>
        <w:t xml:space="preserve"> </w:t>
      </w:r>
      <w:r w:rsidR="00734A12">
        <w:rPr>
          <w:rFonts w:ascii="仿宋" w:eastAsia="仿宋" w:hAnsi="仿宋" w:hint="eastAsia"/>
          <w:sz w:val="28"/>
          <w:szCs w:val="28"/>
        </w:rPr>
        <w:t>+</w:t>
      </w:r>
      <w:r w:rsidR="00734A12">
        <w:rPr>
          <w:rFonts w:ascii="仿宋" w:eastAsia="仿宋" w:hAnsi="仿宋"/>
          <w:sz w:val="28"/>
          <w:szCs w:val="28"/>
        </w:rPr>
        <w:t xml:space="preserve"> </w:t>
      </w:r>
      <w:r w:rsidR="00734A12">
        <w:rPr>
          <w:rFonts w:ascii="仿宋" w:eastAsia="仿宋" w:hAnsi="仿宋" w:hint="eastAsia"/>
          <w:sz w:val="28"/>
          <w:szCs w:val="28"/>
        </w:rPr>
        <w:t>国家级</w:t>
      </w:r>
      <w:r w:rsidR="00352FFD">
        <w:rPr>
          <w:rFonts w:ascii="仿宋" w:eastAsia="仿宋" w:hAnsi="仿宋" w:hint="eastAsia"/>
          <w:sz w:val="28"/>
          <w:szCs w:val="28"/>
        </w:rPr>
        <w:t>奖项数量*</w:t>
      </w:r>
      <w:r w:rsidR="008D1412">
        <w:rPr>
          <w:rFonts w:ascii="仿宋" w:eastAsia="仿宋" w:hAnsi="仿宋" w:hint="eastAsia"/>
          <w:sz w:val="28"/>
          <w:szCs w:val="28"/>
        </w:rPr>
        <w:t>5</w:t>
      </w:r>
      <w:r w:rsidR="00352FFD">
        <w:rPr>
          <w:rFonts w:ascii="仿宋" w:eastAsia="仿宋" w:hAnsi="仿宋" w:hint="eastAsia"/>
          <w:sz w:val="28"/>
          <w:szCs w:val="28"/>
        </w:rPr>
        <w:t>0</w:t>
      </w:r>
      <w:r w:rsidR="00F15924">
        <w:rPr>
          <w:rFonts w:ascii="仿宋" w:eastAsia="仿宋" w:hAnsi="仿宋" w:hint="eastAsia"/>
          <w:sz w:val="28"/>
          <w:szCs w:val="28"/>
        </w:rPr>
        <w:t>。</w:t>
      </w:r>
    </w:p>
    <w:p w14:paraId="139A7772" w14:textId="75E303FD" w:rsidR="00F15924" w:rsidRDefault="00BB1FC8" w:rsidP="00F15924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F15924">
        <w:rPr>
          <w:rFonts w:ascii="仿宋" w:eastAsia="仿宋" w:hAnsi="仿宋" w:hint="eastAsia"/>
          <w:sz w:val="28"/>
          <w:szCs w:val="28"/>
        </w:rPr>
        <w:t>知识产权得分</w:t>
      </w:r>
      <w:r w:rsidR="00974E9B">
        <w:rPr>
          <w:rFonts w:ascii="仿宋" w:eastAsia="仿宋" w:hAnsi="仿宋" w:hint="eastAsia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=</w:t>
      </w:r>
      <w:r w:rsidR="00974E9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实用新型专利数量*2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外观专利数量*2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软件著作权数量*2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 w:rsidR="000A0AFB"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发明专利数量*5。</w:t>
      </w:r>
    </w:p>
    <w:p w14:paraId="27E51679" w14:textId="062FD601" w:rsidR="00F15924" w:rsidRDefault="00156903" w:rsidP="00F15924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人才队伍建设得分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=</w:t>
      </w:r>
      <w:r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硕士/工程师人数*</w:t>
      </w:r>
      <w:r w:rsidR="00BE4EA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 xml:space="preserve"> </w:t>
      </w:r>
      <w:r w:rsidR="00F15924">
        <w:rPr>
          <w:rFonts w:ascii="仿宋" w:eastAsia="仿宋" w:hAnsi="仿宋" w:hint="eastAsia"/>
          <w:sz w:val="28"/>
          <w:szCs w:val="28"/>
        </w:rPr>
        <w:t>博士/高级工程</w:t>
      </w:r>
      <w:r w:rsidR="00F15924">
        <w:rPr>
          <w:rFonts w:ascii="仿宋" w:eastAsia="仿宋" w:hAnsi="仿宋" w:hint="eastAsia"/>
          <w:sz w:val="28"/>
          <w:szCs w:val="28"/>
        </w:rPr>
        <w:lastRenderedPageBreak/>
        <w:t>师</w:t>
      </w:r>
      <w:r w:rsidR="00622309">
        <w:rPr>
          <w:rFonts w:ascii="仿宋" w:eastAsia="仿宋" w:hAnsi="仿宋" w:hint="eastAsia"/>
          <w:sz w:val="28"/>
          <w:szCs w:val="28"/>
        </w:rPr>
        <w:t>/副教授</w:t>
      </w:r>
      <w:r w:rsidR="00A0759B">
        <w:rPr>
          <w:rFonts w:ascii="仿宋" w:eastAsia="仿宋" w:hAnsi="仿宋" w:hint="eastAsia"/>
          <w:sz w:val="28"/>
          <w:szCs w:val="28"/>
        </w:rPr>
        <w:t>人数</w:t>
      </w:r>
      <w:r w:rsidR="00F15924">
        <w:rPr>
          <w:rFonts w:ascii="仿宋" w:eastAsia="仿宋" w:hAnsi="仿宋" w:hint="eastAsia"/>
          <w:sz w:val="28"/>
          <w:szCs w:val="28"/>
        </w:rPr>
        <w:t>*</w:t>
      </w:r>
      <w:r w:rsidR="00BE4EAA">
        <w:rPr>
          <w:rFonts w:ascii="仿宋" w:eastAsia="仿宋" w:hAnsi="仿宋" w:hint="eastAsia"/>
          <w:sz w:val="28"/>
          <w:szCs w:val="28"/>
        </w:rPr>
        <w:t>1</w:t>
      </w:r>
      <w:r w:rsidR="00F15924">
        <w:rPr>
          <w:rFonts w:ascii="仿宋" w:eastAsia="仿宋" w:hAnsi="仿宋" w:hint="eastAsia"/>
          <w:sz w:val="28"/>
          <w:szCs w:val="28"/>
        </w:rPr>
        <w:t>0</w:t>
      </w:r>
      <w:r w:rsidR="00550261">
        <w:rPr>
          <w:rFonts w:ascii="仿宋" w:eastAsia="仿宋" w:hAnsi="仿宋"/>
          <w:sz w:val="28"/>
          <w:szCs w:val="28"/>
        </w:rPr>
        <w:t xml:space="preserve"> </w:t>
      </w:r>
      <w:r w:rsidR="00550261">
        <w:rPr>
          <w:rFonts w:ascii="仿宋" w:eastAsia="仿宋" w:hAnsi="仿宋" w:hint="eastAsia"/>
          <w:sz w:val="28"/>
          <w:szCs w:val="28"/>
        </w:rPr>
        <w:t>+</w:t>
      </w:r>
      <w:r w:rsidR="00550261">
        <w:rPr>
          <w:rFonts w:ascii="仿宋" w:eastAsia="仿宋" w:hAnsi="仿宋"/>
          <w:sz w:val="28"/>
          <w:szCs w:val="28"/>
        </w:rPr>
        <w:t xml:space="preserve"> </w:t>
      </w:r>
      <w:r w:rsidR="00550261">
        <w:rPr>
          <w:rFonts w:ascii="仿宋" w:eastAsia="仿宋" w:hAnsi="仿宋" w:hint="eastAsia"/>
          <w:sz w:val="28"/>
          <w:szCs w:val="28"/>
        </w:rPr>
        <w:t>教授级高级工程师/教授</w:t>
      </w:r>
      <w:r w:rsidR="00A0759B">
        <w:rPr>
          <w:rFonts w:ascii="仿宋" w:eastAsia="仿宋" w:hAnsi="仿宋" w:hint="eastAsia"/>
          <w:sz w:val="28"/>
          <w:szCs w:val="28"/>
        </w:rPr>
        <w:t>人数</w:t>
      </w:r>
      <w:r w:rsidR="00622309">
        <w:rPr>
          <w:rFonts w:ascii="仿宋" w:eastAsia="仿宋" w:hAnsi="仿宋" w:hint="eastAsia"/>
          <w:sz w:val="28"/>
          <w:szCs w:val="28"/>
        </w:rPr>
        <w:t>*</w:t>
      </w:r>
      <w:r w:rsidR="00BE4EAA">
        <w:rPr>
          <w:rFonts w:ascii="仿宋" w:eastAsia="仿宋" w:hAnsi="仿宋" w:hint="eastAsia"/>
          <w:sz w:val="28"/>
          <w:szCs w:val="28"/>
        </w:rPr>
        <w:t>2</w:t>
      </w:r>
      <w:r w:rsidR="00622309">
        <w:rPr>
          <w:rFonts w:ascii="仿宋" w:eastAsia="仿宋" w:hAnsi="仿宋" w:hint="eastAsia"/>
          <w:sz w:val="28"/>
          <w:szCs w:val="28"/>
        </w:rPr>
        <w:t>0</w:t>
      </w:r>
      <w:r w:rsidR="00A0759B">
        <w:rPr>
          <w:rFonts w:ascii="仿宋" w:eastAsia="仿宋" w:hAnsi="仿宋"/>
          <w:sz w:val="28"/>
          <w:szCs w:val="28"/>
        </w:rPr>
        <w:t xml:space="preserve"> </w:t>
      </w:r>
      <w:r w:rsidR="00A0759B">
        <w:rPr>
          <w:rFonts w:ascii="仿宋" w:eastAsia="仿宋" w:hAnsi="仿宋" w:hint="eastAsia"/>
          <w:sz w:val="28"/>
          <w:szCs w:val="28"/>
        </w:rPr>
        <w:t>+</w:t>
      </w:r>
      <w:r w:rsidR="00A0759B">
        <w:rPr>
          <w:rFonts w:ascii="仿宋" w:eastAsia="仿宋" w:hAnsi="仿宋"/>
          <w:sz w:val="28"/>
          <w:szCs w:val="28"/>
        </w:rPr>
        <w:t xml:space="preserve"> </w:t>
      </w:r>
      <w:r w:rsidR="00A0759B">
        <w:rPr>
          <w:rFonts w:ascii="仿宋" w:eastAsia="仿宋" w:hAnsi="仿宋" w:hint="eastAsia"/>
          <w:sz w:val="28"/>
          <w:szCs w:val="28"/>
        </w:rPr>
        <w:t>省千人数*</w:t>
      </w:r>
      <w:r w:rsidR="00BE4EAA">
        <w:rPr>
          <w:rFonts w:ascii="仿宋" w:eastAsia="仿宋" w:hAnsi="仿宋" w:hint="eastAsia"/>
          <w:sz w:val="28"/>
          <w:szCs w:val="28"/>
        </w:rPr>
        <w:t>3</w:t>
      </w:r>
      <w:r w:rsidR="00A0759B">
        <w:rPr>
          <w:rFonts w:ascii="仿宋" w:eastAsia="仿宋" w:hAnsi="仿宋" w:hint="eastAsia"/>
          <w:sz w:val="28"/>
          <w:szCs w:val="28"/>
        </w:rPr>
        <w:t>0</w:t>
      </w:r>
      <w:r w:rsidR="00A0759B">
        <w:rPr>
          <w:rFonts w:ascii="仿宋" w:eastAsia="仿宋" w:hAnsi="仿宋"/>
          <w:sz w:val="28"/>
          <w:szCs w:val="28"/>
        </w:rPr>
        <w:t xml:space="preserve"> </w:t>
      </w:r>
      <w:r w:rsidR="00A0759B">
        <w:rPr>
          <w:rFonts w:ascii="仿宋" w:eastAsia="仿宋" w:hAnsi="仿宋" w:hint="eastAsia"/>
          <w:sz w:val="28"/>
          <w:szCs w:val="28"/>
        </w:rPr>
        <w:t>+</w:t>
      </w:r>
      <w:r w:rsidR="00A0759B">
        <w:rPr>
          <w:rFonts w:ascii="仿宋" w:eastAsia="仿宋" w:hAnsi="仿宋"/>
          <w:sz w:val="28"/>
          <w:szCs w:val="28"/>
        </w:rPr>
        <w:t xml:space="preserve"> </w:t>
      </w:r>
      <w:r w:rsidR="00A0759B">
        <w:rPr>
          <w:rFonts w:ascii="仿宋" w:eastAsia="仿宋" w:hAnsi="仿宋" w:hint="eastAsia"/>
          <w:sz w:val="28"/>
          <w:szCs w:val="28"/>
        </w:rPr>
        <w:t>国千人数*</w:t>
      </w:r>
      <w:r w:rsidR="00BE4EAA">
        <w:rPr>
          <w:rFonts w:ascii="仿宋" w:eastAsia="仿宋" w:hAnsi="仿宋" w:hint="eastAsia"/>
          <w:sz w:val="28"/>
          <w:szCs w:val="28"/>
        </w:rPr>
        <w:t>5</w:t>
      </w:r>
      <w:r w:rsidR="00A0759B">
        <w:rPr>
          <w:rFonts w:ascii="仿宋" w:eastAsia="仿宋" w:hAnsi="仿宋" w:hint="eastAsia"/>
          <w:sz w:val="28"/>
          <w:szCs w:val="28"/>
        </w:rPr>
        <w:t>0</w:t>
      </w:r>
      <w:r w:rsidR="00F15924">
        <w:rPr>
          <w:rFonts w:ascii="仿宋" w:eastAsia="仿宋" w:hAnsi="仿宋" w:hint="eastAsia"/>
          <w:sz w:val="28"/>
          <w:szCs w:val="28"/>
        </w:rPr>
        <w:t>。</w:t>
      </w:r>
    </w:p>
    <w:p w14:paraId="1A9BF36E" w14:textId="77777777" w:rsidR="00F15924" w:rsidRDefault="00F15924" w:rsidP="00F15924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综合评价分数按如下公式计算：</w:t>
      </w:r>
    </w:p>
    <w:p w14:paraId="1F8A2157" w14:textId="43A08D4C" w:rsidR="00F15924" w:rsidRDefault="00F15924" w:rsidP="005B0E4B">
      <w:pPr>
        <w:ind w:firstLine="420"/>
        <w:rPr>
          <w:rFonts w:ascii="仿宋" w:eastAsia="仿宋" w:hAnsi="仿宋"/>
          <w:sz w:val="28"/>
          <w:szCs w:val="28"/>
        </w:rPr>
      </w:pPr>
      <w:r w:rsidRPr="00FB332F">
        <w:rPr>
          <w:rFonts w:ascii="宋体" w:hAnsi="宋体" w:hint="eastAsia"/>
          <w:b/>
          <w:sz w:val="28"/>
          <w:szCs w:val="28"/>
        </w:rPr>
        <w:t>综合评价分数</w:t>
      </w:r>
      <w:r w:rsidR="00911946">
        <w:rPr>
          <w:rFonts w:ascii="宋体" w:hAnsi="宋体" w:hint="eastAsia"/>
          <w:b/>
          <w:sz w:val="28"/>
          <w:szCs w:val="28"/>
        </w:rPr>
        <w:t xml:space="preserve"> </w:t>
      </w:r>
      <w:r w:rsidRPr="00FB332F">
        <w:rPr>
          <w:rFonts w:ascii="宋体" w:hAnsi="宋体" w:hint="eastAsia"/>
          <w:sz w:val="28"/>
          <w:szCs w:val="28"/>
        </w:rPr>
        <w:t>=</w:t>
      </w:r>
      <w:r w:rsidR="000473A8">
        <w:rPr>
          <w:rFonts w:ascii="宋体" w:hAnsi="宋体"/>
          <w:sz w:val="28"/>
          <w:szCs w:val="28"/>
        </w:rPr>
        <w:t xml:space="preserve"> </w:t>
      </w:r>
      <w:r w:rsidR="000473A8">
        <w:rPr>
          <w:rFonts w:ascii="宋体" w:hAnsi="宋体" w:hint="eastAsia"/>
          <w:sz w:val="28"/>
          <w:szCs w:val="28"/>
        </w:rPr>
        <w:t xml:space="preserve">产值得分 </w:t>
      </w:r>
      <w:r w:rsidRPr="00FB332F">
        <w:rPr>
          <w:rFonts w:ascii="宋体" w:hAnsi="宋体" w:hint="eastAsia"/>
          <w:sz w:val="28"/>
          <w:szCs w:val="28"/>
        </w:rPr>
        <w:t>+</w:t>
      </w:r>
      <w:r w:rsidR="000473A8">
        <w:rPr>
          <w:rFonts w:ascii="宋体" w:hAnsi="宋体"/>
          <w:sz w:val="28"/>
          <w:szCs w:val="28"/>
        </w:rPr>
        <w:t xml:space="preserve"> </w:t>
      </w:r>
      <w:r w:rsidR="000473A8">
        <w:rPr>
          <w:rFonts w:ascii="宋体" w:hAnsi="宋体" w:hint="eastAsia"/>
          <w:sz w:val="28"/>
          <w:szCs w:val="28"/>
        </w:rPr>
        <w:t xml:space="preserve">税收得分 </w:t>
      </w:r>
      <w:r w:rsidRPr="00FB332F">
        <w:rPr>
          <w:rFonts w:ascii="宋体" w:hAnsi="宋体" w:hint="eastAsia"/>
          <w:sz w:val="28"/>
          <w:szCs w:val="28"/>
        </w:rPr>
        <w:t>+</w:t>
      </w:r>
      <w:r w:rsidR="000473A8">
        <w:rPr>
          <w:rFonts w:ascii="宋体" w:hAnsi="宋体"/>
          <w:sz w:val="28"/>
          <w:szCs w:val="28"/>
        </w:rPr>
        <w:t xml:space="preserve"> </w:t>
      </w:r>
      <w:r w:rsidR="000473A8">
        <w:rPr>
          <w:rFonts w:ascii="宋体" w:hAnsi="宋体" w:hint="eastAsia"/>
          <w:sz w:val="28"/>
          <w:szCs w:val="28"/>
        </w:rPr>
        <w:t xml:space="preserve">奖项得分 </w:t>
      </w:r>
      <w:r>
        <w:rPr>
          <w:rFonts w:ascii="仿宋" w:eastAsia="仿宋" w:hAnsi="仿宋" w:hint="eastAsia"/>
          <w:sz w:val="28"/>
          <w:szCs w:val="28"/>
        </w:rPr>
        <w:t>+</w:t>
      </w:r>
      <w:r w:rsidR="000473A8">
        <w:rPr>
          <w:rFonts w:ascii="仿宋" w:eastAsia="仿宋" w:hAnsi="仿宋"/>
          <w:sz w:val="28"/>
          <w:szCs w:val="28"/>
        </w:rPr>
        <w:t xml:space="preserve"> </w:t>
      </w:r>
      <w:r w:rsidR="005B0E4B">
        <w:rPr>
          <w:rFonts w:ascii="仿宋" w:eastAsia="仿宋" w:hAnsi="仿宋" w:hint="eastAsia"/>
          <w:sz w:val="28"/>
          <w:szCs w:val="28"/>
        </w:rPr>
        <w:t xml:space="preserve">与研究院合作经费得分 </w:t>
      </w:r>
      <w:r>
        <w:rPr>
          <w:rFonts w:ascii="仿宋" w:eastAsia="仿宋" w:hAnsi="仿宋" w:hint="eastAsia"/>
          <w:sz w:val="28"/>
          <w:szCs w:val="28"/>
        </w:rPr>
        <w:t>+</w:t>
      </w:r>
      <w:r w:rsidR="005B0E4B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奖项得分</w:t>
      </w:r>
      <w:r w:rsidR="005B0E4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+</w:t>
      </w:r>
      <w:r w:rsidR="005B0E4B">
        <w:rPr>
          <w:rFonts w:ascii="仿宋" w:eastAsia="仿宋" w:hAnsi="仿宋"/>
          <w:sz w:val="28"/>
          <w:szCs w:val="28"/>
        </w:rPr>
        <w:t xml:space="preserve"> </w:t>
      </w:r>
      <w:r w:rsidR="005B0E4B">
        <w:rPr>
          <w:rFonts w:ascii="仿宋" w:eastAsia="仿宋" w:hAnsi="仿宋" w:hint="eastAsia"/>
          <w:sz w:val="28"/>
          <w:szCs w:val="28"/>
        </w:rPr>
        <w:t>知识产权</w:t>
      </w:r>
      <w:r>
        <w:rPr>
          <w:rFonts w:ascii="仿宋" w:eastAsia="仿宋" w:hAnsi="仿宋" w:hint="eastAsia"/>
          <w:sz w:val="28"/>
          <w:szCs w:val="28"/>
        </w:rPr>
        <w:t>得分</w:t>
      </w:r>
      <w:r w:rsidR="003F7C4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+</w:t>
      </w:r>
      <w:r w:rsidR="003F7C40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人才队伍建设得分</w:t>
      </w:r>
      <w:r w:rsidR="003F7C4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+其他得分</w:t>
      </w:r>
      <w:r w:rsidR="009C059F">
        <w:rPr>
          <w:rFonts w:ascii="仿宋" w:eastAsia="仿宋" w:hAnsi="仿宋" w:hint="eastAsia"/>
          <w:sz w:val="28"/>
          <w:szCs w:val="28"/>
        </w:rPr>
        <w:t>。</w:t>
      </w:r>
    </w:p>
    <w:p w14:paraId="2744CFE2" w14:textId="68D9C3D8" w:rsidR="00F15924" w:rsidRPr="004C386B" w:rsidRDefault="00F07E5C" w:rsidP="000E63B1">
      <w:pPr>
        <w:spacing w:before="100" w:beforeAutospacing="1" w:after="100" w:afterAutospacing="1" w:line="360" w:lineRule="auto"/>
        <w:rPr>
          <w:rFonts w:ascii="仿宋" w:eastAsia="仿宋" w:hAnsi="仿宋"/>
          <w:b/>
          <w:sz w:val="30"/>
          <w:szCs w:val="30"/>
        </w:rPr>
      </w:pPr>
      <w:r w:rsidRPr="004C386B">
        <w:rPr>
          <w:rFonts w:ascii="仿宋" w:eastAsia="仿宋" w:hAnsi="仿宋" w:hint="eastAsia"/>
          <w:b/>
          <w:sz w:val="30"/>
          <w:szCs w:val="30"/>
        </w:rPr>
        <w:t>二、</w:t>
      </w:r>
      <w:r w:rsidR="000A73A9" w:rsidRPr="004C386B">
        <w:rPr>
          <w:rFonts w:ascii="仿宋" w:eastAsia="仿宋" w:hAnsi="仿宋" w:hint="eastAsia"/>
          <w:b/>
          <w:sz w:val="30"/>
          <w:szCs w:val="30"/>
        </w:rPr>
        <w:t>奖励办法</w:t>
      </w:r>
    </w:p>
    <w:p w14:paraId="29A48D6F" w14:textId="6B87C316" w:rsidR="00FC0CF7" w:rsidRDefault="00A86FAE" w:rsidP="0030602B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考核奖励分合作项目产业化综合奖和成长之星奖。</w:t>
      </w:r>
    </w:p>
    <w:p w14:paraId="7B2BBF07" w14:textId="09EECFBF" w:rsidR="00340C4F" w:rsidRDefault="009E69A2" w:rsidP="0030602B">
      <w:pPr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合作项目产业化</w:t>
      </w:r>
      <w:r w:rsidRPr="00340133">
        <w:rPr>
          <w:rFonts w:ascii="仿宋" w:eastAsia="仿宋" w:hAnsi="仿宋" w:hint="eastAsia"/>
          <w:b/>
          <w:sz w:val="28"/>
          <w:szCs w:val="28"/>
        </w:rPr>
        <w:t>综合奖</w:t>
      </w:r>
      <w:r w:rsidR="00340C4F" w:rsidRPr="00340C4F">
        <w:rPr>
          <w:rFonts w:ascii="仿宋" w:eastAsia="仿宋" w:hAnsi="仿宋" w:hint="eastAsia"/>
          <w:sz w:val="28"/>
          <w:szCs w:val="28"/>
        </w:rPr>
        <w:t>计算方法和奖励标准如下所示：</w:t>
      </w:r>
    </w:p>
    <w:p w14:paraId="2A0A9015" w14:textId="25892D1C" w:rsidR="0010415E" w:rsidRDefault="00E52757" w:rsidP="003848C1">
      <w:pPr>
        <w:spacing w:after="100" w:afterAutospacing="1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计算</w:t>
      </w:r>
      <w:r w:rsidR="00340C4F">
        <w:rPr>
          <w:rFonts w:ascii="仿宋" w:eastAsia="仿宋" w:hAnsi="仿宋"/>
          <w:sz w:val="28"/>
          <w:szCs w:val="28"/>
        </w:rPr>
        <w:t>7</w:t>
      </w:r>
      <w:r w:rsidR="00340C4F">
        <w:rPr>
          <w:rFonts w:ascii="仿宋" w:eastAsia="仿宋" w:hAnsi="仿宋" w:hint="eastAsia"/>
          <w:sz w:val="28"/>
          <w:szCs w:val="28"/>
        </w:rPr>
        <w:t>5分</w:t>
      </w:r>
      <w:r w:rsidR="00322F0A">
        <w:rPr>
          <w:rFonts w:ascii="仿宋" w:eastAsia="仿宋" w:hAnsi="仿宋" w:hint="eastAsia"/>
          <w:sz w:val="28"/>
          <w:szCs w:val="28"/>
        </w:rPr>
        <w:t>以上企业</w:t>
      </w:r>
      <w:r>
        <w:rPr>
          <w:rFonts w:ascii="仿宋" w:eastAsia="仿宋" w:hAnsi="仿宋" w:hint="eastAsia"/>
          <w:sz w:val="28"/>
          <w:szCs w:val="28"/>
        </w:rPr>
        <w:t>的</w:t>
      </w:r>
      <w:r w:rsidR="00322F0A">
        <w:rPr>
          <w:rFonts w:ascii="仿宋" w:eastAsia="仿宋" w:hAnsi="仿宋" w:hint="eastAsia"/>
          <w:sz w:val="28"/>
          <w:szCs w:val="28"/>
        </w:rPr>
        <w:t>平</w:t>
      </w:r>
      <w:r w:rsidR="00340C4F" w:rsidRPr="00CC0512">
        <w:rPr>
          <w:rFonts w:ascii="仿宋" w:eastAsia="仿宋" w:hAnsi="仿宋" w:hint="eastAsia"/>
          <w:sz w:val="28"/>
          <w:szCs w:val="28"/>
        </w:rPr>
        <w:t>均值</w:t>
      </w:r>
      <w:r w:rsidR="002E3C8D">
        <w:rPr>
          <w:rFonts w:ascii="仿宋" w:eastAsia="仿宋" w:hAnsi="仿宋" w:hint="eastAsia"/>
          <w:sz w:val="28"/>
          <w:szCs w:val="28"/>
        </w:rPr>
        <w:t>，</w:t>
      </w:r>
      <w:r w:rsidR="00C533E6">
        <w:rPr>
          <w:rFonts w:ascii="仿宋" w:eastAsia="仿宋" w:hAnsi="仿宋" w:hint="eastAsia"/>
          <w:sz w:val="28"/>
          <w:szCs w:val="28"/>
        </w:rPr>
        <w:t>对均值以上企业的60%进行奖励，其中</w:t>
      </w:r>
      <w:r w:rsidR="005863C7">
        <w:rPr>
          <w:rFonts w:ascii="仿宋" w:eastAsia="仿宋" w:hAnsi="仿宋" w:hint="eastAsia"/>
          <w:sz w:val="28"/>
          <w:szCs w:val="28"/>
        </w:rPr>
        <w:t>前</w:t>
      </w:r>
      <w:r w:rsidR="003848C1">
        <w:rPr>
          <w:rFonts w:ascii="仿宋" w:eastAsia="仿宋" w:hAnsi="仿宋" w:hint="eastAsia"/>
          <w:sz w:val="28"/>
          <w:szCs w:val="28"/>
        </w:rPr>
        <w:t>20%，奖励每平方米</w:t>
      </w:r>
      <w:r w:rsidR="003848C1" w:rsidRPr="00EE5FEC">
        <w:rPr>
          <w:rFonts w:ascii="宋体" w:hAnsi="宋体" w:cs="宋体" w:hint="eastAsia"/>
          <w:sz w:val="28"/>
          <w:szCs w:val="28"/>
        </w:rPr>
        <w:t>•</w:t>
      </w:r>
      <w:r w:rsidR="003848C1" w:rsidRPr="00EE5FEC">
        <w:rPr>
          <w:rFonts w:ascii="仿宋" w:eastAsia="仿宋" w:hAnsi="仿宋" w:hint="eastAsia"/>
          <w:sz w:val="28"/>
          <w:szCs w:val="28"/>
        </w:rPr>
        <w:t>月</w:t>
      </w:r>
      <w:r w:rsidR="003848C1">
        <w:rPr>
          <w:rFonts w:ascii="仿宋" w:eastAsia="仿宋" w:hAnsi="仿宋" w:hint="eastAsia"/>
          <w:sz w:val="28"/>
          <w:szCs w:val="28"/>
        </w:rPr>
        <w:t>17.5元；</w:t>
      </w:r>
      <w:r w:rsidR="005344B6">
        <w:rPr>
          <w:rFonts w:ascii="仿宋" w:eastAsia="仿宋" w:hAnsi="仿宋" w:hint="eastAsia"/>
          <w:sz w:val="28"/>
          <w:szCs w:val="28"/>
        </w:rPr>
        <w:t>后</w:t>
      </w:r>
      <w:r w:rsidR="003848C1">
        <w:rPr>
          <w:rFonts w:ascii="仿宋" w:eastAsia="仿宋" w:hAnsi="仿宋" w:hint="eastAsia"/>
          <w:sz w:val="28"/>
          <w:szCs w:val="28"/>
        </w:rPr>
        <w:t>40%，奖励每平方米</w:t>
      </w:r>
      <w:r w:rsidR="003848C1" w:rsidRPr="00EE5FEC">
        <w:rPr>
          <w:rFonts w:ascii="宋体" w:hAnsi="宋体" w:cs="宋体" w:hint="eastAsia"/>
          <w:sz w:val="28"/>
          <w:szCs w:val="28"/>
        </w:rPr>
        <w:t>•</w:t>
      </w:r>
      <w:r w:rsidR="003848C1" w:rsidRPr="00EE5FEC">
        <w:rPr>
          <w:rFonts w:ascii="仿宋" w:eastAsia="仿宋" w:hAnsi="仿宋" w:hint="eastAsia"/>
          <w:sz w:val="28"/>
          <w:szCs w:val="28"/>
        </w:rPr>
        <w:t>月</w:t>
      </w:r>
      <w:r w:rsidR="003848C1">
        <w:rPr>
          <w:rFonts w:ascii="仿宋" w:eastAsia="仿宋" w:hAnsi="仿宋" w:hint="eastAsia"/>
          <w:sz w:val="28"/>
          <w:szCs w:val="28"/>
        </w:rPr>
        <w:t>10.5元</w:t>
      </w:r>
      <w:r w:rsidR="007925C8">
        <w:rPr>
          <w:rFonts w:ascii="仿宋" w:eastAsia="仿宋" w:hAnsi="仿宋" w:hint="eastAsia"/>
          <w:sz w:val="28"/>
          <w:szCs w:val="28"/>
        </w:rPr>
        <w:t>。</w:t>
      </w:r>
    </w:p>
    <w:p w14:paraId="7A3CDFDF" w14:textId="34971EFB" w:rsidR="00104FA8" w:rsidRDefault="007925C8" w:rsidP="003848C1">
      <w:pPr>
        <w:spacing w:after="100" w:afterAutospacing="1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综合评价分数大于等于60分且小于均值的企业</w:t>
      </w:r>
      <w:r w:rsidR="00695BF4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合格，小</w:t>
      </w:r>
      <w:r w:rsidRPr="00F219CC">
        <w:rPr>
          <w:rFonts w:ascii="仿宋" w:eastAsia="仿宋" w:hAnsi="仿宋" w:hint="eastAsia"/>
          <w:sz w:val="28"/>
          <w:szCs w:val="28"/>
        </w:rPr>
        <w:t>于60分</w:t>
      </w:r>
      <w:r>
        <w:rPr>
          <w:rFonts w:ascii="仿宋" w:eastAsia="仿宋" w:hAnsi="仿宋" w:hint="eastAsia"/>
          <w:sz w:val="28"/>
          <w:szCs w:val="28"/>
        </w:rPr>
        <w:t>的企业</w:t>
      </w:r>
      <w:r w:rsidRPr="007925C8">
        <w:rPr>
          <w:rFonts w:ascii="仿宋" w:eastAsia="仿宋" w:hAnsi="仿宋" w:hint="eastAsia"/>
          <w:sz w:val="28"/>
          <w:szCs w:val="28"/>
        </w:rPr>
        <w:t>考</w:t>
      </w:r>
      <w:r w:rsidR="00122059">
        <w:rPr>
          <w:rFonts w:ascii="仿宋" w:eastAsia="仿宋" w:hAnsi="仿宋" w:hint="eastAsia"/>
          <w:sz w:val="28"/>
          <w:szCs w:val="28"/>
        </w:rPr>
        <w:t>为</w:t>
      </w:r>
      <w:r w:rsidRPr="007925C8">
        <w:rPr>
          <w:rFonts w:ascii="仿宋" w:eastAsia="仿宋" w:hAnsi="仿宋" w:hint="eastAsia"/>
          <w:sz w:val="28"/>
          <w:szCs w:val="28"/>
        </w:rPr>
        <w:t>不合格</w:t>
      </w:r>
      <w:r w:rsidR="0022618F">
        <w:rPr>
          <w:rFonts w:ascii="仿宋" w:eastAsia="仿宋" w:hAnsi="仿宋" w:hint="eastAsia"/>
          <w:sz w:val="28"/>
          <w:szCs w:val="28"/>
        </w:rPr>
        <w:t>。</w:t>
      </w:r>
    </w:p>
    <w:p w14:paraId="135B0536" w14:textId="72F011EC" w:rsidR="00EC520F" w:rsidRDefault="009E69A2" w:rsidP="00B42A6E">
      <w:pPr>
        <w:spacing w:before="100" w:beforeAutospacing="1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合作项目产业化</w:t>
      </w:r>
      <w:r w:rsidRPr="00340133">
        <w:rPr>
          <w:rFonts w:ascii="仿宋" w:eastAsia="仿宋" w:hAnsi="仿宋" w:hint="eastAsia"/>
          <w:b/>
          <w:sz w:val="28"/>
          <w:szCs w:val="28"/>
        </w:rPr>
        <w:t>成长之星奖</w:t>
      </w:r>
      <w:r w:rsidR="00C54445">
        <w:rPr>
          <w:rFonts w:ascii="仿宋" w:eastAsia="仿宋" w:hAnsi="仿宋" w:hint="eastAsia"/>
          <w:sz w:val="28"/>
          <w:szCs w:val="28"/>
        </w:rPr>
        <w:t>的奖励标准如下：</w:t>
      </w:r>
    </w:p>
    <w:p w14:paraId="46CCE88B" w14:textId="61CF9633" w:rsidR="006C61C1" w:rsidRDefault="006C61C1" w:rsidP="0030602B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上一年考核合格的</w:t>
      </w:r>
      <w:r w:rsidR="00E03752">
        <w:rPr>
          <w:rFonts w:ascii="仿宋" w:eastAsia="仿宋" w:hAnsi="仿宋" w:hint="eastAsia"/>
          <w:sz w:val="28"/>
          <w:szCs w:val="28"/>
        </w:rPr>
        <w:t>企业</w:t>
      </w:r>
      <w:r>
        <w:rPr>
          <w:rFonts w:ascii="仿宋" w:eastAsia="仿宋" w:hAnsi="仿宋" w:hint="eastAsia"/>
          <w:sz w:val="28"/>
          <w:szCs w:val="28"/>
        </w:rPr>
        <w:t>，</w:t>
      </w:r>
      <w:r w:rsidR="00C459E8">
        <w:rPr>
          <w:rFonts w:ascii="仿宋" w:eastAsia="仿宋" w:hAnsi="仿宋" w:hint="eastAsia"/>
          <w:sz w:val="28"/>
          <w:szCs w:val="28"/>
        </w:rPr>
        <w:t>本年度</w:t>
      </w:r>
      <w:r w:rsidR="00EA1196">
        <w:rPr>
          <w:rFonts w:ascii="仿宋" w:eastAsia="仿宋" w:hAnsi="仿宋" w:hint="eastAsia"/>
          <w:sz w:val="28"/>
          <w:szCs w:val="28"/>
        </w:rPr>
        <w:t>综合评价分数</w:t>
      </w:r>
      <w:r w:rsidR="006841AB">
        <w:rPr>
          <w:rFonts w:ascii="仿宋" w:eastAsia="仿宋" w:hAnsi="仿宋" w:hint="eastAsia"/>
          <w:sz w:val="28"/>
          <w:szCs w:val="28"/>
        </w:rPr>
        <w:t>同比</w:t>
      </w:r>
      <w:bookmarkStart w:id="0" w:name="_GoBack"/>
      <w:bookmarkEnd w:id="0"/>
      <w:r w:rsidR="00EA1196">
        <w:rPr>
          <w:rFonts w:ascii="仿宋" w:eastAsia="仿宋" w:hAnsi="仿宋" w:hint="eastAsia"/>
          <w:sz w:val="28"/>
          <w:szCs w:val="28"/>
        </w:rPr>
        <w:t>增长率第一名且超过100%</w:t>
      </w:r>
      <w:r w:rsidR="005F0EE9">
        <w:rPr>
          <w:rFonts w:ascii="仿宋" w:eastAsia="仿宋" w:hAnsi="仿宋" w:hint="eastAsia"/>
          <w:sz w:val="28"/>
          <w:szCs w:val="28"/>
        </w:rPr>
        <w:t>，奖励每平方米</w:t>
      </w:r>
      <w:r w:rsidR="005F0EE9" w:rsidRPr="00062BF6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5F0EE9" w:rsidRPr="00EE5FEC">
        <w:rPr>
          <w:rFonts w:ascii="仿宋" w:eastAsia="仿宋" w:hAnsi="仿宋" w:hint="eastAsia"/>
          <w:sz w:val="28"/>
          <w:szCs w:val="28"/>
        </w:rPr>
        <w:t>月</w:t>
      </w:r>
      <w:r w:rsidR="005F0EE9">
        <w:rPr>
          <w:rFonts w:ascii="仿宋" w:eastAsia="仿宋" w:hAnsi="仿宋" w:hint="eastAsia"/>
          <w:sz w:val="28"/>
          <w:szCs w:val="28"/>
        </w:rPr>
        <w:t>17.5元；</w:t>
      </w:r>
      <w:r w:rsidR="002B5509">
        <w:rPr>
          <w:rFonts w:ascii="仿宋" w:eastAsia="仿宋" w:hAnsi="仿宋" w:hint="eastAsia"/>
          <w:sz w:val="28"/>
          <w:szCs w:val="28"/>
        </w:rPr>
        <w:t>若超过</w:t>
      </w:r>
      <w:r w:rsidR="005F0EE9">
        <w:rPr>
          <w:rFonts w:ascii="仿宋" w:eastAsia="仿宋" w:hAnsi="仿宋" w:hint="eastAsia"/>
          <w:sz w:val="28"/>
          <w:szCs w:val="28"/>
        </w:rPr>
        <w:t>60%</w:t>
      </w:r>
      <w:r w:rsidR="002B5509">
        <w:rPr>
          <w:rFonts w:ascii="仿宋" w:eastAsia="仿宋" w:hAnsi="仿宋" w:hint="eastAsia"/>
          <w:sz w:val="28"/>
          <w:szCs w:val="28"/>
        </w:rPr>
        <w:t>小于100%</w:t>
      </w:r>
      <w:r w:rsidR="0030090E">
        <w:rPr>
          <w:rFonts w:ascii="仿宋" w:eastAsia="仿宋" w:hAnsi="仿宋" w:hint="eastAsia"/>
          <w:sz w:val="28"/>
          <w:szCs w:val="28"/>
        </w:rPr>
        <w:t>，奖励每平方米</w:t>
      </w:r>
      <w:r w:rsidR="0030090E" w:rsidRPr="00EE5FEC">
        <w:rPr>
          <w:rFonts w:ascii="宋体" w:hAnsi="宋体" w:cs="宋体" w:hint="eastAsia"/>
          <w:sz w:val="28"/>
          <w:szCs w:val="28"/>
        </w:rPr>
        <w:t>•</w:t>
      </w:r>
      <w:r w:rsidR="0030090E" w:rsidRPr="00EE5FEC">
        <w:rPr>
          <w:rFonts w:ascii="仿宋" w:eastAsia="仿宋" w:hAnsi="仿宋" w:hint="eastAsia"/>
          <w:sz w:val="28"/>
          <w:szCs w:val="28"/>
        </w:rPr>
        <w:t>月</w:t>
      </w:r>
      <w:r w:rsidR="0030090E">
        <w:rPr>
          <w:rFonts w:ascii="仿宋" w:eastAsia="仿宋" w:hAnsi="仿宋" w:hint="eastAsia"/>
          <w:sz w:val="28"/>
          <w:szCs w:val="28"/>
        </w:rPr>
        <w:t>10.5元。</w:t>
      </w:r>
    </w:p>
    <w:p w14:paraId="7F5E1B91" w14:textId="6A401A51" w:rsidR="00AD7831" w:rsidRDefault="0016515C" w:rsidP="0016515C">
      <w:pPr>
        <w:spacing w:before="100" w:beforeAutospacing="1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以上奖励政策，每个企业</w:t>
      </w:r>
      <w:r w:rsidR="00FE1B11">
        <w:rPr>
          <w:rFonts w:ascii="仿宋" w:eastAsia="仿宋" w:hAnsi="仿宋" w:hint="eastAsia"/>
          <w:sz w:val="28"/>
          <w:szCs w:val="28"/>
        </w:rPr>
        <w:t>每年</w:t>
      </w:r>
      <w:r>
        <w:rPr>
          <w:rFonts w:ascii="仿宋" w:eastAsia="仿宋" w:hAnsi="仿宋" w:hint="eastAsia"/>
          <w:sz w:val="28"/>
          <w:szCs w:val="28"/>
        </w:rPr>
        <w:t>只能享受一次，以最高奖励为准。</w:t>
      </w:r>
    </w:p>
    <w:p w14:paraId="09337C9A" w14:textId="173FC556" w:rsidR="00947432" w:rsidRDefault="00947432" w:rsidP="00D759F1">
      <w:pPr>
        <w:spacing w:before="100" w:beforeAutospacing="1"/>
        <w:ind w:firstLine="420"/>
      </w:pPr>
      <w:r>
        <w:rPr>
          <w:rFonts w:ascii="仿宋" w:eastAsia="仿宋" w:hAnsi="仿宋" w:hint="eastAsia"/>
          <w:sz w:val="28"/>
          <w:szCs w:val="28"/>
        </w:rPr>
        <w:lastRenderedPageBreak/>
        <w:t>注：企业提供的材料必须真实有效，严禁弄虚作假。对于弄虚作假一经查实，研究院进行通报并收回考核奖励，情节严重的终止协议，并追究相关责任。</w:t>
      </w:r>
    </w:p>
    <w:sectPr w:rsidR="0094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5C5B" w14:textId="77777777" w:rsidR="003F5001" w:rsidRDefault="003F5001" w:rsidP="00F15924">
      <w:r>
        <w:separator/>
      </w:r>
    </w:p>
  </w:endnote>
  <w:endnote w:type="continuationSeparator" w:id="0">
    <w:p w14:paraId="131A9447" w14:textId="77777777" w:rsidR="003F5001" w:rsidRDefault="003F5001" w:rsidP="00F1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15A3" w14:textId="77777777" w:rsidR="003F5001" w:rsidRDefault="003F5001" w:rsidP="00F15924">
      <w:r>
        <w:separator/>
      </w:r>
    </w:p>
  </w:footnote>
  <w:footnote w:type="continuationSeparator" w:id="0">
    <w:p w14:paraId="7AFD6AA0" w14:textId="77777777" w:rsidR="003F5001" w:rsidRDefault="003F5001" w:rsidP="00F1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E0"/>
    <w:rsid w:val="00002050"/>
    <w:rsid w:val="00002D7B"/>
    <w:rsid w:val="0002117F"/>
    <w:rsid w:val="000240FF"/>
    <w:rsid w:val="000315B1"/>
    <w:rsid w:val="000473A8"/>
    <w:rsid w:val="00062BF6"/>
    <w:rsid w:val="00064CC4"/>
    <w:rsid w:val="00075E7C"/>
    <w:rsid w:val="00077F76"/>
    <w:rsid w:val="000856FA"/>
    <w:rsid w:val="000A0AFB"/>
    <w:rsid w:val="000A1902"/>
    <w:rsid w:val="000A31D0"/>
    <w:rsid w:val="000A73A9"/>
    <w:rsid w:val="000E1D87"/>
    <w:rsid w:val="000E63B1"/>
    <w:rsid w:val="000F406B"/>
    <w:rsid w:val="0010415E"/>
    <w:rsid w:val="00104FA8"/>
    <w:rsid w:val="00122059"/>
    <w:rsid w:val="00124054"/>
    <w:rsid w:val="001270B4"/>
    <w:rsid w:val="001274DB"/>
    <w:rsid w:val="00156903"/>
    <w:rsid w:val="00160BC5"/>
    <w:rsid w:val="0016515C"/>
    <w:rsid w:val="00171E50"/>
    <w:rsid w:val="00186DD3"/>
    <w:rsid w:val="001B14FB"/>
    <w:rsid w:val="001B2738"/>
    <w:rsid w:val="001C399E"/>
    <w:rsid w:val="001C4ED7"/>
    <w:rsid w:val="001F3AE5"/>
    <w:rsid w:val="001F5FE8"/>
    <w:rsid w:val="00202F08"/>
    <w:rsid w:val="002048A9"/>
    <w:rsid w:val="0022618F"/>
    <w:rsid w:val="0025078E"/>
    <w:rsid w:val="00250E1F"/>
    <w:rsid w:val="0025525D"/>
    <w:rsid w:val="00260EB4"/>
    <w:rsid w:val="00292E5B"/>
    <w:rsid w:val="002A1926"/>
    <w:rsid w:val="002A591C"/>
    <w:rsid w:val="002B5509"/>
    <w:rsid w:val="002B6588"/>
    <w:rsid w:val="002B7389"/>
    <w:rsid w:val="002C3A1E"/>
    <w:rsid w:val="002D10C6"/>
    <w:rsid w:val="002D16A4"/>
    <w:rsid w:val="002D7C5F"/>
    <w:rsid w:val="002E3C8D"/>
    <w:rsid w:val="002E70B9"/>
    <w:rsid w:val="002F2F96"/>
    <w:rsid w:val="002F417B"/>
    <w:rsid w:val="0030090E"/>
    <w:rsid w:val="0030602B"/>
    <w:rsid w:val="00306868"/>
    <w:rsid w:val="00312DC5"/>
    <w:rsid w:val="003138D9"/>
    <w:rsid w:val="003144D9"/>
    <w:rsid w:val="0032067B"/>
    <w:rsid w:val="003206DF"/>
    <w:rsid w:val="00322F0A"/>
    <w:rsid w:val="00323D17"/>
    <w:rsid w:val="00327B75"/>
    <w:rsid w:val="00333945"/>
    <w:rsid w:val="00340133"/>
    <w:rsid w:val="00340C4F"/>
    <w:rsid w:val="00344766"/>
    <w:rsid w:val="00352FFD"/>
    <w:rsid w:val="00360C38"/>
    <w:rsid w:val="0036541A"/>
    <w:rsid w:val="003848C1"/>
    <w:rsid w:val="003A5ED3"/>
    <w:rsid w:val="003B4FF1"/>
    <w:rsid w:val="003B5A30"/>
    <w:rsid w:val="003D1C40"/>
    <w:rsid w:val="003E5C6E"/>
    <w:rsid w:val="003F5001"/>
    <w:rsid w:val="003F66C2"/>
    <w:rsid w:val="003F7C40"/>
    <w:rsid w:val="004045FC"/>
    <w:rsid w:val="00414317"/>
    <w:rsid w:val="004170C3"/>
    <w:rsid w:val="004511D6"/>
    <w:rsid w:val="0045404D"/>
    <w:rsid w:val="0046558A"/>
    <w:rsid w:val="00465897"/>
    <w:rsid w:val="004775FF"/>
    <w:rsid w:val="00483DD0"/>
    <w:rsid w:val="00491436"/>
    <w:rsid w:val="004C30D5"/>
    <w:rsid w:val="004C386B"/>
    <w:rsid w:val="004C3FDF"/>
    <w:rsid w:val="004C5B26"/>
    <w:rsid w:val="004D0A34"/>
    <w:rsid w:val="004F39BC"/>
    <w:rsid w:val="004F5CD8"/>
    <w:rsid w:val="0050303B"/>
    <w:rsid w:val="005151E3"/>
    <w:rsid w:val="00525319"/>
    <w:rsid w:val="00530EB7"/>
    <w:rsid w:val="005344B6"/>
    <w:rsid w:val="005444B9"/>
    <w:rsid w:val="0054466E"/>
    <w:rsid w:val="00550261"/>
    <w:rsid w:val="005573F6"/>
    <w:rsid w:val="005827AE"/>
    <w:rsid w:val="00583969"/>
    <w:rsid w:val="005863C7"/>
    <w:rsid w:val="0058685C"/>
    <w:rsid w:val="005911C0"/>
    <w:rsid w:val="005942CB"/>
    <w:rsid w:val="005B0E4B"/>
    <w:rsid w:val="005B37EA"/>
    <w:rsid w:val="005C257C"/>
    <w:rsid w:val="005C6F98"/>
    <w:rsid w:val="005F0EE9"/>
    <w:rsid w:val="005F2902"/>
    <w:rsid w:val="005F4E83"/>
    <w:rsid w:val="005F53AC"/>
    <w:rsid w:val="005F5AF1"/>
    <w:rsid w:val="00600801"/>
    <w:rsid w:val="00622309"/>
    <w:rsid w:val="006301D5"/>
    <w:rsid w:val="006329C8"/>
    <w:rsid w:val="00646D63"/>
    <w:rsid w:val="00647B02"/>
    <w:rsid w:val="00650D76"/>
    <w:rsid w:val="00654A10"/>
    <w:rsid w:val="0065513D"/>
    <w:rsid w:val="00667759"/>
    <w:rsid w:val="00681173"/>
    <w:rsid w:val="006841AB"/>
    <w:rsid w:val="00695BF4"/>
    <w:rsid w:val="006A038F"/>
    <w:rsid w:val="006A77CB"/>
    <w:rsid w:val="006C2F11"/>
    <w:rsid w:val="006C61C1"/>
    <w:rsid w:val="006D0AE0"/>
    <w:rsid w:val="006E0FCC"/>
    <w:rsid w:val="00706FD5"/>
    <w:rsid w:val="007101F8"/>
    <w:rsid w:val="00713E2B"/>
    <w:rsid w:val="007177C4"/>
    <w:rsid w:val="0072128C"/>
    <w:rsid w:val="00734A12"/>
    <w:rsid w:val="00745BEA"/>
    <w:rsid w:val="00753D2E"/>
    <w:rsid w:val="00754219"/>
    <w:rsid w:val="00754E8C"/>
    <w:rsid w:val="00756669"/>
    <w:rsid w:val="00761EE9"/>
    <w:rsid w:val="00767E0E"/>
    <w:rsid w:val="007826E0"/>
    <w:rsid w:val="00782D89"/>
    <w:rsid w:val="0078459A"/>
    <w:rsid w:val="007851B0"/>
    <w:rsid w:val="00790A52"/>
    <w:rsid w:val="00791266"/>
    <w:rsid w:val="007925C8"/>
    <w:rsid w:val="00795174"/>
    <w:rsid w:val="007969A2"/>
    <w:rsid w:val="007A106F"/>
    <w:rsid w:val="007A5FE0"/>
    <w:rsid w:val="007B0840"/>
    <w:rsid w:val="007B7B2F"/>
    <w:rsid w:val="007D255F"/>
    <w:rsid w:val="0081013A"/>
    <w:rsid w:val="00821BA7"/>
    <w:rsid w:val="00845EC8"/>
    <w:rsid w:val="00845F49"/>
    <w:rsid w:val="00890624"/>
    <w:rsid w:val="008B34EB"/>
    <w:rsid w:val="008C03F1"/>
    <w:rsid w:val="008C58DA"/>
    <w:rsid w:val="008D1412"/>
    <w:rsid w:val="008D27F0"/>
    <w:rsid w:val="008D710B"/>
    <w:rsid w:val="008F2AEA"/>
    <w:rsid w:val="00907CF7"/>
    <w:rsid w:val="00911946"/>
    <w:rsid w:val="00912D4D"/>
    <w:rsid w:val="009157A2"/>
    <w:rsid w:val="00937D01"/>
    <w:rsid w:val="00947432"/>
    <w:rsid w:val="00952FE3"/>
    <w:rsid w:val="00965B24"/>
    <w:rsid w:val="009749AC"/>
    <w:rsid w:val="00974E9B"/>
    <w:rsid w:val="009A45A5"/>
    <w:rsid w:val="009A741B"/>
    <w:rsid w:val="009A7538"/>
    <w:rsid w:val="009C059F"/>
    <w:rsid w:val="009C329A"/>
    <w:rsid w:val="009D0617"/>
    <w:rsid w:val="009E2716"/>
    <w:rsid w:val="009E3EA8"/>
    <w:rsid w:val="009E69A2"/>
    <w:rsid w:val="009F44AD"/>
    <w:rsid w:val="00A01E15"/>
    <w:rsid w:val="00A0759B"/>
    <w:rsid w:val="00A179AF"/>
    <w:rsid w:val="00A31589"/>
    <w:rsid w:val="00A563CF"/>
    <w:rsid w:val="00A60ACD"/>
    <w:rsid w:val="00A72160"/>
    <w:rsid w:val="00A86FAE"/>
    <w:rsid w:val="00AA71F7"/>
    <w:rsid w:val="00AC0BE6"/>
    <w:rsid w:val="00AD53A0"/>
    <w:rsid w:val="00AD755F"/>
    <w:rsid w:val="00AD7831"/>
    <w:rsid w:val="00B05E0A"/>
    <w:rsid w:val="00B07847"/>
    <w:rsid w:val="00B42A6E"/>
    <w:rsid w:val="00B50BC8"/>
    <w:rsid w:val="00B749EA"/>
    <w:rsid w:val="00B80344"/>
    <w:rsid w:val="00B80DFC"/>
    <w:rsid w:val="00BB1FC8"/>
    <w:rsid w:val="00BB5579"/>
    <w:rsid w:val="00BC3593"/>
    <w:rsid w:val="00BC5B2C"/>
    <w:rsid w:val="00BE0DB3"/>
    <w:rsid w:val="00BE4EAA"/>
    <w:rsid w:val="00BF13E5"/>
    <w:rsid w:val="00C139A2"/>
    <w:rsid w:val="00C3241E"/>
    <w:rsid w:val="00C351CE"/>
    <w:rsid w:val="00C459E8"/>
    <w:rsid w:val="00C46AFE"/>
    <w:rsid w:val="00C533E6"/>
    <w:rsid w:val="00C54445"/>
    <w:rsid w:val="00C54E78"/>
    <w:rsid w:val="00C55D5C"/>
    <w:rsid w:val="00C62143"/>
    <w:rsid w:val="00C85C70"/>
    <w:rsid w:val="00C9011A"/>
    <w:rsid w:val="00CB013E"/>
    <w:rsid w:val="00CB0B1A"/>
    <w:rsid w:val="00CC6686"/>
    <w:rsid w:val="00CD3413"/>
    <w:rsid w:val="00CE2C80"/>
    <w:rsid w:val="00CF06A4"/>
    <w:rsid w:val="00CF4097"/>
    <w:rsid w:val="00CF6462"/>
    <w:rsid w:val="00D12910"/>
    <w:rsid w:val="00D17414"/>
    <w:rsid w:val="00D2116C"/>
    <w:rsid w:val="00D322F9"/>
    <w:rsid w:val="00D44DBD"/>
    <w:rsid w:val="00D4618C"/>
    <w:rsid w:val="00D535E7"/>
    <w:rsid w:val="00D56AD7"/>
    <w:rsid w:val="00D6347D"/>
    <w:rsid w:val="00D63AE1"/>
    <w:rsid w:val="00D734BE"/>
    <w:rsid w:val="00D759F1"/>
    <w:rsid w:val="00D76D9B"/>
    <w:rsid w:val="00D965EC"/>
    <w:rsid w:val="00DD71B6"/>
    <w:rsid w:val="00DE4BB8"/>
    <w:rsid w:val="00DE5D0A"/>
    <w:rsid w:val="00DF5833"/>
    <w:rsid w:val="00DF7BFB"/>
    <w:rsid w:val="00E01F59"/>
    <w:rsid w:val="00E03752"/>
    <w:rsid w:val="00E16863"/>
    <w:rsid w:val="00E4638B"/>
    <w:rsid w:val="00E52757"/>
    <w:rsid w:val="00E5535B"/>
    <w:rsid w:val="00E632B6"/>
    <w:rsid w:val="00E72DE9"/>
    <w:rsid w:val="00E86A7C"/>
    <w:rsid w:val="00E92D64"/>
    <w:rsid w:val="00EA0AC5"/>
    <w:rsid w:val="00EA1196"/>
    <w:rsid w:val="00EB0B1C"/>
    <w:rsid w:val="00EB191D"/>
    <w:rsid w:val="00EC520F"/>
    <w:rsid w:val="00ED26AE"/>
    <w:rsid w:val="00ED502D"/>
    <w:rsid w:val="00EE7C27"/>
    <w:rsid w:val="00EF7854"/>
    <w:rsid w:val="00EF7B07"/>
    <w:rsid w:val="00F07E5C"/>
    <w:rsid w:val="00F13AF2"/>
    <w:rsid w:val="00F15924"/>
    <w:rsid w:val="00F363D6"/>
    <w:rsid w:val="00F40FAA"/>
    <w:rsid w:val="00F479E9"/>
    <w:rsid w:val="00F65C4B"/>
    <w:rsid w:val="00F7049C"/>
    <w:rsid w:val="00F84065"/>
    <w:rsid w:val="00F84850"/>
    <w:rsid w:val="00F87A75"/>
    <w:rsid w:val="00F96925"/>
    <w:rsid w:val="00FC0CF7"/>
    <w:rsid w:val="00FD4D9D"/>
    <w:rsid w:val="00FE17A7"/>
    <w:rsid w:val="00FE1B11"/>
    <w:rsid w:val="00FE5CB3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50ED"/>
  <w15:chartTrackingRefBased/>
  <w15:docId w15:val="{5587CEEE-7518-41D8-81D9-D249F48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924"/>
    <w:rPr>
      <w:sz w:val="18"/>
      <w:szCs w:val="18"/>
    </w:rPr>
  </w:style>
  <w:style w:type="table" w:styleId="a7">
    <w:name w:val="Table Grid"/>
    <w:basedOn w:val="a1"/>
    <w:uiPriority w:val="59"/>
    <w:rsid w:val="00F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72160"/>
    <w:rPr>
      <w:color w:val="808080"/>
    </w:rPr>
  </w:style>
  <w:style w:type="paragraph" w:styleId="a9">
    <w:name w:val="List Paragraph"/>
    <w:basedOn w:val="a"/>
    <w:uiPriority w:val="34"/>
    <w:qFormat/>
    <w:rsid w:val="00A72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F57F-B17A-48BB-A293-1D627F7F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linyou</dc:creator>
  <cp:keywords/>
  <dc:description/>
  <cp:lastModifiedBy>张 林友</cp:lastModifiedBy>
  <cp:revision>328</cp:revision>
  <cp:lastPrinted>2019-05-29T07:02:00Z</cp:lastPrinted>
  <dcterms:created xsi:type="dcterms:W3CDTF">2019-04-19T07:36:00Z</dcterms:created>
  <dcterms:modified xsi:type="dcterms:W3CDTF">2019-05-31T01:29:00Z</dcterms:modified>
</cp:coreProperties>
</file>